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2" w:rsidRDefault="00F533A2" w:rsidP="00F53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Форма 1.1. Общая информация о регулируемой организации</w:t>
      </w:r>
    </w:p>
    <w:p w:rsidR="00091708" w:rsidRPr="00A510D1" w:rsidRDefault="00091708" w:rsidP="00F53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533A2" w:rsidRDefault="00F533A2" w:rsidP="00F53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394"/>
      </w:tblGrid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юридического лица  (согласно уставу регулируемой организации)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Муниципальное унитарное предприятие «Кильдинстрой»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 руководителя  регулируемой организации               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Бойко Наталья Вячеславовна</w:t>
            </w:r>
          </w:p>
        </w:tc>
      </w:tr>
      <w:tr w:rsidR="00F533A2" w:rsidRPr="00904F00" w:rsidTr="00091708">
        <w:trPr>
          <w:trHeight w:val="10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Основной  государственный  регистрационный   номер, дата  его   присвоения   и   наименование   органа, принявшего решение о регистрации, в соответствии со свидетельством  о  государственной  регистрации   в качестве юридического лица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1135105000975 17.10.2013 Межрайонная инспекция Федеральной налоговой службы №7 по Мурманской области</w:t>
            </w:r>
          </w:p>
        </w:tc>
      </w:tr>
      <w:tr w:rsidR="00F533A2" w:rsidRPr="00904F00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</w:t>
            </w:r>
            <w:r w:rsidR="00091708">
              <w:rPr>
                <w:rFonts w:ascii="Courier New" w:hAnsi="Courier New" w:cs="Courier New"/>
                <w:sz w:val="24"/>
                <w:szCs w:val="24"/>
              </w:rPr>
              <w:t>я область, Кольский район, пгт.</w:t>
            </w:r>
            <w:r>
              <w:rPr>
                <w:rFonts w:ascii="Courier New" w:hAnsi="Courier New" w:cs="Courier New"/>
                <w:sz w:val="24"/>
                <w:szCs w:val="24"/>
              </w:rPr>
              <w:t>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Адрес    фактического    местонахождения    органов управления регулируемой организации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</w:t>
            </w:r>
            <w:r w:rsidR="00091708">
              <w:rPr>
                <w:rFonts w:ascii="Courier New" w:hAnsi="Courier New" w:cs="Courier New"/>
                <w:sz w:val="24"/>
                <w:szCs w:val="24"/>
              </w:rPr>
              <w:t>я область, Кольский район, пгт.</w:t>
            </w:r>
            <w:r>
              <w:rPr>
                <w:rFonts w:ascii="Courier New" w:hAnsi="Courier New" w:cs="Courier New"/>
                <w:sz w:val="24"/>
                <w:szCs w:val="24"/>
              </w:rPr>
              <w:t>Кильдинстрой, 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оветская,д.4 </w:t>
            </w:r>
          </w:p>
        </w:tc>
      </w:tr>
      <w:tr w:rsidR="00F533A2" w:rsidRPr="00904F00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94364, 94270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Официальный сайт регулируемой  организации  в  сети  «Интернет»                                       </w:t>
            </w:r>
          </w:p>
        </w:tc>
        <w:tc>
          <w:tcPr>
            <w:tcW w:w="4394" w:type="dxa"/>
          </w:tcPr>
          <w:p w:rsidR="00F533A2" w:rsidRPr="00A510D1" w:rsidRDefault="007622F4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F533A2">
              <w:rPr>
                <w:rFonts w:ascii="Courier New" w:hAnsi="Courier New" w:cs="Courier New"/>
                <w:sz w:val="24"/>
                <w:szCs w:val="24"/>
              </w:rPr>
              <w:t>упкильдинстрой.рф</w:t>
            </w:r>
          </w:p>
        </w:tc>
      </w:tr>
      <w:tr w:rsidR="00F533A2" w:rsidRPr="0089742C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394" w:type="dxa"/>
          </w:tcPr>
          <w:p w:rsidR="00F533A2" w:rsidRPr="00D15113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15113">
              <w:rPr>
                <w:rFonts w:ascii="Courier New" w:hAnsi="Courier New" w:cs="Courier New"/>
                <w:sz w:val="24"/>
                <w:szCs w:val="24"/>
                <w:lang w:val="en-US"/>
              </w:rPr>
              <w:t>e-mail: mupkildinstroy@mail.ru</w:t>
            </w:r>
          </w:p>
        </w:tc>
      </w:tr>
      <w:tr w:rsidR="00F533A2" w:rsidRPr="00904F00" w:rsidTr="00091708">
        <w:trPr>
          <w:trHeight w:val="6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Режим работы регулируемой организации  (абонентских отделов, сбытовых подразделений), в том числе  часы работы диспетчерских служб                         </w:t>
            </w:r>
          </w:p>
        </w:tc>
        <w:tc>
          <w:tcPr>
            <w:tcW w:w="4394" w:type="dxa"/>
          </w:tcPr>
          <w:p w:rsidR="00091708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>Понедельник-четверг:</w:t>
            </w:r>
          </w:p>
          <w:p w:rsidR="00091708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 xml:space="preserve">с 8:30 до 17:00 </w:t>
            </w:r>
          </w:p>
          <w:p w:rsidR="00F533A2" w:rsidRPr="005E236E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 xml:space="preserve">Обед: с 13:00 до 14:00 </w:t>
            </w:r>
          </w:p>
          <w:p w:rsidR="00091708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533A2">
              <w:rPr>
                <w:rFonts w:ascii="Courier New" w:hAnsi="Courier New" w:cs="Courier New"/>
                <w:sz w:val="24"/>
                <w:szCs w:val="24"/>
              </w:rPr>
              <w:t xml:space="preserve">Пятница: </w:t>
            </w:r>
          </w:p>
          <w:p w:rsidR="00F533A2" w:rsidRPr="00F533A2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533A2">
              <w:rPr>
                <w:rFonts w:ascii="Courier New" w:hAnsi="Courier New" w:cs="Courier New"/>
                <w:sz w:val="24"/>
                <w:szCs w:val="24"/>
              </w:rPr>
              <w:t>с 8:30 до 14:30 без обеда</w:t>
            </w:r>
          </w:p>
        </w:tc>
      </w:tr>
      <w:tr w:rsidR="00F533A2" w:rsidRPr="00904F00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Вид (виды) регулируемой деятельности                      </w:t>
            </w:r>
          </w:p>
        </w:tc>
        <w:tc>
          <w:tcPr>
            <w:tcW w:w="4394" w:type="dxa"/>
          </w:tcPr>
          <w:p w:rsidR="00F533A2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Производство, передача и распределение пара </w:t>
            </w:r>
          </w:p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Производство, передача и распределение горячей воды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Протяженность магистральных сетей (в  однотрубном исчислении) (километров)  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2774,8 км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Протяженность разводящих сетей (в  однотрубном исчислении) (километров)  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1028,25 км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Количество теплоэлектростанций (шт.)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Количество тепловых станций (шт.)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Количество котельных (шт.)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 шт.</w:t>
            </w:r>
          </w:p>
        </w:tc>
      </w:tr>
      <w:tr w:rsidR="00F533A2" w:rsidRPr="00904F00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Количество центральных тепловых пунктов (шт.)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</w:tr>
    </w:tbl>
    <w:p w:rsidR="00F533A2" w:rsidRDefault="00F533A2" w:rsidP="00F53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Форма 1.2. Информация о тарифах на тепловую энергию</w:t>
      </w:r>
    </w:p>
    <w:p w:rsidR="00730199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36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984"/>
        <w:gridCol w:w="1984"/>
      </w:tblGrid>
      <w:tr w:rsidR="00730199" w:rsidRPr="00904F00" w:rsidTr="007110C6">
        <w:trPr>
          <w:trHeight w:val="600"/>
          <w:tblCellSpacing w:w="5" w:type="nil"/>
        </w:trPr>
        <w:tc>
          <w:tcPr>
            <w:tcW w:w="4395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 утверждении  тарифа  на тепловую энергию </w:t>
            </w:r>
          </w:p>
        </w:tc>
        <w:tc>
          <w:tcPr>
            <w:tcW w:w="1984" w:type="dxa"/>
          </w:tcPr>
          <w:p w:rsidR="00730199" w:rsidRPr="0027428C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  <w:tc>
          <w:tcPr>
            <w:tcW w:w="1984" w:type="dxa"/>
          </w:tcPr>
          <w:p w:rsidR="00730199" w:rsidRPr="0027428C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4395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тепловую энергию </w:t>
            </w:r>
          </w:p>
        </w:tc>
        <w:tc>
          <w:tcPr>
            <w:tcW w:w="1984" w:type="dxa"/>
          </w:tcPr>
          <w:p w:rsidR="00730199" w:rsidRPr="0027428C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54/4 от 01.12.2014г. </w:t>
            </w:r>
          </w:p>
        </w:tc>
        <w:tc>
          <w:tcPr>
            <w:tcW w:w="1984" w:type="dxa"/>
          </w:tcPr>
          <w:p w:rsidR="00730199" w:rsidRPr="0027428C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54/4 от 01.12.2014г. 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4395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Величина  установленного  тарифа  на  тепловую энергию                            </w:t>
            </w:r>
          </w:p>
        </w:tc>
        <w:tc>
          <w:tcPr>
            <w:tcW w:w="1984" w:type="dxa"/>
          </w:tcPr>
          <w:p w:rsidR="00730199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поставляемую потребителям (кроме населения)</w:t>
            </w:r>
          </w:p>
          <w:p w:rsidR="00730199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– 3870,10</w:t>
            </w:r>
          </w:p>
          <w:p w:rsidR="00730199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– 3870,10</w:t>
            </w:r>
          </w:p>
          <w:p w:rsidR="00730199" w:rsidRPr="0027428C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199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Льготные тарифы на тепловую энергию, поставляемую населению</w:t>
            </w:r>
          </w:p>
          <w:p w:rsidR="00730199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01.01.2015 – 2672,834</w:t>
            </w:r>
          </w:p>
          <w:p w:rsidR="00730199" w:rsidRPr="0027428C" w:rsidRDefault="00730199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– 2875,967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4395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действия установленного тарифа на тепловую энергию               </w:t>
            </w:r>
          </w:p>
        </w:tc>
        <w:tc>
          <w:tcPr>
            <w:tcW w:w="1984" w:type="dxa"/>
          </w:tcPr>
          <w:p w:rsidR="00730199" w:rsidRPr="0027428C" w:rsidRDefault="00730199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730199" w:rsidRPr="0027428C" w:rsidRDefault="00730199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730199" w:rsidRPr="00904F00" w:rsidTr="007110C6">
        <w:trPr>
          <w:trHeight w:val="600"/>
          <w:tblCellSpacing w:w="5" w:type="nil"/>
        </w:trPr>
        <w:tc>
          <w:tcPr>
            <w:tcW w:w="4395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 тарифа  на  тепловую энергию                            </w:t>
            </w:r>
          </w:p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199" w:rsidRPr="00F806E6" w:rsidRDefault="00730199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E6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1984" w:type="dxa"/>
          </w:tcPr>
          <w:p w:rsidR="00730199" w:rsidRPr="00F806E6" w:rsidRDefault="00730199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E6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</w:tbl>
    <w:p w:rsidR="00730199" w:rsidRDefault="00730199" w:rsidP="00730199"/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1.3. Информация о тарифах на передачу тепловой энергии </w:t>
      </w:r>
    </w:p>
    <w:p w:rsidR="00730199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30199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 передачу тепловой энергии                         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передачу тепловой энергии                                 </w:t>
            </w:r>
          </w:p>
        </w:tc>
        <w:tc>
          <w:tcPr>
            <w:tcW w:w="27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передачу тепловой энергии                    </w:t>
            </w:r>
          </w:p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   на передачу тепловой энергии                    </w:t>
            </w:r>
          </w:p>
        </w:tc>
        <w:tc>
          <w:tcPr>
            <w:tcW w:w="27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передачу тепловой энергии                    </w:t>
            </w:r>
          </w:p>
        </w:tc>
        <w:tc>
          <w:tcPr>
            <w:tcW w:w="27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---------------</w:t>
            </w:r>
          </w:p>
        </w:tc>
      </w:tr>
    </w:tbl>
    <w:p w:rsidR="00655CD5" w:rsidRDefault="00655CD5"/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1.4. Информация о тарифах на теплоноситель </w:t>
      </w:r>
    </w:p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30199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теплоноситель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Реквизиты  (дата,  номер)  решения  об  утверждении тарифа на теплоноситель                   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245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теплоноситель                </w:t>
            </w:r>
          </w:p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   на теплоноситель      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теплоноситель      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730199" w:rsidRDefault="00730199" w:rsidP="00730199"/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1.5. Информация о тарифах на передачу теплоносителя </w:t>
      </w:r>
    </w:p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30199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утверждении  тарифа  на передачу теплоносителя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Реквизиты  (дата,  номер)  решения  об  утверждении тарифа на передачу теплоносителя                   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Величина установленного тарифа  на передачу теплоносителя     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Срок    действия    установленного    тарифа  на передачу теплоносителя      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тарифа на передачу теплоносителя      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730199" w:rsidRDefault="00730199" w:rsidP="00730199"/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Форма 1.6. Информация о тарифах на подключение</w:t>
      </w:r>
    </w:p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к централизованной системе теплоснабжения</w:t>
      </w:r>
    </w:p>
    <w:p w:rsidR="00730199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30199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 утверждении  тарифа  на  подключение  к централизованной системе теплоснабжения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подключение  к  централизованной  системе теплоснабжения</w:t>
            </w:r>
          </w:p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Величина установленного  тарифа  на  подключение  к централизованной системе теплоснабжения</w:t>
            </w:r>
          </w:p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подключение к централизованной системе теплоснабжения</w:t>
            </w:r>
          </w:p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утверждении     тарифа     на     подключение     к централизованной системе теплоснабжения</w:t>
            </w:r>
          </w:p>
          <w:p w:rsidR="00730199" w:rsidRPr="00A510D1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730199" w:rsidRDefault="00730199"/>
    <w:p w:rsidR="00730199" w:rsidRPr="009D10D4" w:rsidRDefault="00730199" w:rsidP="007301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10D4">
        <w:rPr>
          <w:rFonts w:ascii="Times New Roman" w:hAnsi="Times New Roman"/>
          <w:b/>
          <w:sz w:val="24"/>
          <w:szCs w:val="24"/>
        </w:rPr>
        <w:t xml:space="preserve">Форма 1.7. </w:t>
      </w:r>
      <w:proofErr w:type="gramStart"/>
      <w:r w:rsidRPr="009D10D4">
        <w:rPr>
          <w:rFonts w:ascii="Times New Roman" w:hAnsi="Times New Roman"/>
          <w:b/>
          <w:sz w:val="24"/>
          <w:szCs w:val="24"/>
        </w:rPr>
        <w:t>Горячая вода (</w:t>
      </w:r>
      <w:r w:rsidRPr="009D1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использованием открытых систем теплоснабжения (горячего водоснабжения)</w:t>
      </w:r>
      <w:proofErr w:type="gramEnd"/>
    </w:p>
    <w:p w:rsidR="00730199" w:rsidRPr="00A510D1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30199" w:rsidRDefault="00730199" w:rsidP="00730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2880"/>
      </w:tblGrid>
      <w:tr w:rsidR="00730199" w:rsidRPr="003D1994" w:rsidTr="007110C6">
        <w:tc>
          <w:tcPr>
            <w:tcW w:w="6300" w:type="dxa"/>
            <w:shd w:val="clear" w:color="auto" w:fill="auto"/>
          </w:tcPr>
          <w:p w:rsidR="00730199" w:rsidRPr="009F0FE5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Наименование органа регулирования, принявшего решение об установлении цен (тарифов)</w:t>
            </w:r>
          </w:p>
        </w:tc>
        <w:tc>
          <w:tcPr>
            <w:tcW w:w="2880" w:type="dxa"/>
            <w:shd w:val="clear" w:color="auto" w:fill="auto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3D1994" w:rsidTr="007110C6">
        <w:tc>
          <w:tcPr>
            <w:tcW w:w="6300" w:type="dxa"/>
            <w:shd w:val="clear" w:color="auto" w:fill="auto"/>
          </w:tcPr>
          <w:p w:rsidR="00730199" w:rsidRPr="009F0FE5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Реквизиты (дата и номер) такого решения</w:t>
            </w:r>
          </w:p>
        </w:tc>
        <w:tc>
          <w:tcPr>
            <w:tcW w:w="2880" w:type="dxa"/>
            <w:shd w:val="clear" w:color="auto" w:fill="auto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3D1994" w:rsidTr="007110C6">
        <w:tc>
          <w:tcPr>
            <w:tcW w:w="6300" w:type="dxa"/>
            <w:shd w:val="clear" w:color="auto" w:fill="auto"/>
          </w:tcPr>
          <w:p w:rsidR="00730199" w:rsidRPr="009F0FE5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Величина установленной цены (тарифа)</w:t>
            </w:r>
          </w:p>
        </w:tc>
        <w:tc>
          <w:tcPr>
            <w:tcW w:w="2880" w:type="dxa"/>
            <w:shd w:val="clear" w:color="auto" w:fill="auto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3D1994" w:rsidTr="007110C6">
        <w:tc>
          <w:tcPr>
            <w:tcW w:w="6300" w:type="dxa"/>
            <w:shd w:val="clear" w:color="auto" w:fill="auto"/>
          </w:tcPr>
          <w:p w:rsidR="00730199" w:rsidRPr="009F0FE5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Срок действия цены (тарифа)</w:t>
            </w:r>
          </w:p>
        </w:tc>
        <w:tc>
          <w:tcPr>
            <w:tcW w:w="2880" w:type="dxa"/>
            <w:shd w:val="clear" w:color="auto" w:fill="auto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30199" w:rsidRPr="003D1994" w:rsidTr="007110C6">
        <w:tc>
          <w:tcPr>
            <w:tcW w:w="6300" w:type="dxa"/>
            <w:shd w:val="clear" w:color="auto" w:fill="auto"/>
          </w:tcPr>
          <w:p w:rsidR="00730199" w:rsidRPr="009F0FE5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2880" w:type="dxa"/>
            <w:shd w:val="clear" w:color="auto" w:fill="auto"/>
          </w:tcPr>
          <w:p w:rsidR="00730199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30199" w:rsidRPr="00904F00" w:rsidRDefault="00730199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730199" w:rsidRDefault="00730199" w:rsidP="00730199"/>
    <w:p w:rsidR="00576E07" w:rsidRPr="00A510D1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 xml:space="preserve">Форма 1.8. Информация об основных показателях </w:t>
      </w:r>
      <w:proofErr w:type="gramStart"/>
      <w:r w:rsidRPr="00A510D1">
        <w:rPr>
          <w:rFonts w:ascii="Times New Roman" w:hAnsi="Times New Roman"/>
          <w:b/>
          <w:sz w:val="24"/>
          <w:szCs w:val="24"/>
        </w:rPr>
        <w:t>финансово-хозяйственной</w:t>
      </w:r>
      <w:proofErr w:type="gramEnd"/>
      <w:r w:rsidRPr="00A510D1">
        <w:rPr>
          <w:rFonts w:ascii="Times New Roman" w:hAnsi="Times New Roman"/>
          <w:b/>
          <w:sz w:val="24"/>
          <w:szCs w:val="24"/>
        </w:rPr>
        <w:t xml:space="preserve"> </w:t>
      </w:r>
    </w:p>
    <w:p w:rsidR="00576E07" w:rsidRPr="00A510D1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деятельности регулируемой организации</w:t>
      </w: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580"/>
        <w:gridCol w:w="2880"/>
      </w:tblGrid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Информацию,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подлежащая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раскрытию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Выручка  от  регулируемой  деятельности   (тыс. рублей) с разбивкой по видам деятельности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31795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Себестоимость производимых товаров  (оказываемых услуг) по  регулируемому  виду  </w:t>
            </w:r>
            <w:r w:rsidRPr="009F0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 (тыс. рублей), включая:                      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62419,7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расходы   на   покупаемую   тепловую   энергию (мощность), теплоноситель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-----------</w:t>
            </w:r>
          </w:p>
        </w:tc>
      </w:tr>
      <w:tr w:rsidR="00576E07" w:rsidRPr="00904F00" w:rsidTr="007110C6">
        <w:trPr>
          <w:trHeight w:val="325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 на  топливо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-----------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 на  покупаемую  электрическую 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51544,4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  на   приобретение холодной воды, используемой в технологическом процессе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42,8</w:t>
            </w:r>
          </w:p>
        </w:tc>
      </w:tr>
      <w:tr w:rsidR="00576E07" w:rsidRPr="00904F00" w:rsidTr="007110C6">
        <w:trPr>
          <w:trHeight w:val="561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на химические реагенты, используемые в технологическом процессе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----------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4911,3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4836,4</w:t>
            </w:r>
          </w:p>
        </w:tc>
      </w:tr>
      <w:tr w:rsidR="00576E07" w:rsidRPr="00904F00" w:rsidTr="007110C6">
        <w:trPr>
          <w:trHeight w:val="343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на амортизацию основных производственных средств       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244,8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на аренду имущества (лизинг) используемого   для осуществления регулируемого вида деятельности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----------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общепроизводственные  расходы,  в   том   числе отнесенные к ним расходы на текущий и капитальный ремонт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220,8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2.11. общехозяйственные расходы, в том  числе  отнесенные к ним расходы на текущий и капитальный ремонт          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539,7</w:t>
            </w:r>
          </w:p>
        </w:tc>
      </w:tr>
      <w:tr w:rsidR="00576E07" w:rsidRPr="00904F00" w:rsidTr="007110C6">
        <w:trPr>
          <w:trHeight w:val="12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--------</w:t>
            </w:r>
          </w:p>
        </w:tc>
      </w:tr>
      <w:tr w:rsidR="00576E07" w:rsidRPr="00904F00" w:rsidTr="007110C6">
        <w:trPr>
          <w:trHeight w:val="1277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FE5">
              <w:rPr>
                <w:rFonts w:ascii="Times New Roman" w:hAnsi="Times New Roman"/>
                <w:sz w:val="24"/>
                <w:szCs w:val="24"/>
              </w:rPr>
              <w:t>расходы на услуги  производственного  характера, оказываемые  по  договорам   с   организациями   на проведение    регламентных    работ    в     рамках технологического процесса (в том  числе  информация об объемах товаров и услуг, их стоимости и способах</w:t>
            </w:r>
            <w:proofErr w:type="gramEnd"/>
          </w:p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приобретения)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79,5</w:t>
            </w:r>
          </w:p>
        </w:tc>
      </w:tr>
      <w:tr w:rsidR="00576E07" w:rsidRPr="00904F00" w:rsidTr="007110C6">
        <w:trPr>
          <w:trHeight w:val="731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прочие расходы, которые отнесены на регулируемые виды  деятельности,  в  соответствии   с   </w:t>
            </w:r>
            <w:hyperlink r:id="rId4" w:history="1">
              <w:r w:rsidRPr="009F0FE5">
                <w:rPr>
                  <w:rFonts w:ascii="Times New Roman" w:hAnsi="Times New Roman"/>
                  <w:sz w:val="24"/>
                  <w:szCs w:val="24"/>
                </w:rPr>
                <w:t>Основами</w:t>
              </w:r>
            </w:hyperlink>
            <w:r w:rsidRPr="009F0FE5">
              <w:rPr>
                <w:rFonts w:ascii="Times New Roman" w:hAnsi="Times New Roman"/>
                <w:sz w:val="24"/>
                <w:szCs w:val="24"/>
              </w:rPr>
              <w:t xml:space="preserve"> ценообразования    в    сфере   теплоснабжения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--------</w:t>
            </w:r>
          </w:p>
        </w:tc>
      </w:tr>
      <w:tr w:rsidR="00576E07" w:rsidRPr="00904F00" w:rsidTr="007110C6">
        <w:trPr>
          <w:trHeight w:val="10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---------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Валовая прибыль от продажи товаров  и  услуг  по регулируемому виду деятельности (тыс. рублей)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-30624,7</w:t>
            </w:r>
          </w:p>
        </w:tc>
      </w:tr>
      <w:tr w:rsidR="00576E07" w:rsidRPr="00904F00" w:rsidTr="007110C6">
        <w:trPr>
          <w:trHeight w:val="349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Годовая   бухгалтерская   отчетность,   включая бухгалтерский   баланс   и   приложения   к    нему (раскрывается регулируемой организацией, </w:t>
            </w:r>
            <w:proofErr w:type="gramStart"/>
            <w:r w:rsidRPr="009F0FE5">
              <w:rPr>
                <w:rFonts w:ascii="Times New Roman" w:hAnsi="Times New Roman"/>
                <w:sz w:val="24"/>
                <w:szCs w:val="24"/>
              </w:rPr>
              <w:t>выручка</w:t>
            </w:r>
            <w:proofErr w:type="gramEnd"/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от регулируемой  деятельности  которой  превышает   80 процентов совокупной выручки за отчетный год)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946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Сведения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Сведения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Сведения об объеме вырабатываемой организацией тепловой энергии  в рамках осуществления регулируемых видов деятельности (тыс. Гкал)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Сведения об объеме приобретаемой регулируемой организацией тепловой энергии в рамках осуществления регулируемых видов деятельности (тыс. Гкал)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Сведения об объеме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9F0FE5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определенном по приборам учета  и расчетным путем (нормативам потребления коммунальных услуг) (тыс. Гкал)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О нормативах технологических потерь при передаче тепловой энергии, теплоносителя по тепловым сетям, утвержденных уполномоченным органом (Ккал/ч</w:t>
            </w:r>
            <w:proofErr w:type="gramStart"/>
            <w:r w:rsidRPr="009F0F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F0FE5">
              <w:rPr>
                <w:rFonts w:ascii="Times New Roman" w:hAnsi="Times New Roman"/>
                <w:sz w:val="24"/>
                <w:szCs w:val="24"/>
              </w:rPr>
              <w:t>ес.)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О фактическом объеме потерь при передаче тепловой энергии (тыс. Гкал)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Среднесписочная    численность     основного производственного персонала (человек)              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Сведения о среднесписочной численности административно-управленческого персонала (человек)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Сведения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</w:t>
            </w:r>
            <w:r>
              <w:rPr>
                <w:rFonts w:ascii="Times New Roman" w:hAnsi="Times New Roman"/>
                <w:sz w:val="24"/>
                <w:szCs w:val="24"/>
              </w:rPr>
              <w:t>ов деятельности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у. т./Гкал)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</w:tcPr>
          <w:p w:rsidR="00576E07" w:rsidRPr="00B657B1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B1">
              <w:rPr>
                <w:rFonts w:ascii="Times New Roman" w:hAnsi="Times New Roman"/>
                <w:sz w:val="24"/>
                <w:szCs w:val="24"/>
              </w:rPr>
              <w:t>Сведения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</w:t>
            </w:r>
            <w:proofErr w:type="gramStart"/>
            <w:r w:rsidRPr="00B657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657B1">
              <w:rPr>
                <w:rFonts w:ascii="Times New Roman" w:hAnsi="Times New Roman"/>
                <w:sz w:val="24"/>
                <w:szCs w:val="24"/>
              </w:rPr>
              <w:t>/Гкал)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720" w:type="dxa"/>
            <w:vAlign w:val="center"/>
          </w:tcPr>
          <w:p w:rsidR="00576E07" w:rsidRPr="009F0FE5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</w:tcPr>
          <w:p w:rsidR="00576E07" w:rsidRPr="00B657B1" w:rsidRDefault="00576E07" w:rsidP="007110C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B1">
              <w:rPr>
                <w:rFonts w:ascii="Times New Roman" w:hAnsi="Times New Roman"/>
                <w:sz w:val="24"/>
                <w:szCs w:val="24"/>
              </w:rPr>
              <w:t xml:space="preserve">Сведения об удельном расходе холодной воды на </w:t>
            </w:r>
            <w:r w:rsidRPr="00B657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      </w:r>
            <w:proofErr w:type="gramStart"/>
            <w:r w:rsidRPr="00B657B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657B1">
              <w:rPr>
                <w:rFonts w:ascii="Times New Roman" w:hAnsi="Times New Roman"/>
                <w:sz w:val="24"/>
                <w:szCs w:val="24"/>
              </w:rPr>
              <w:t>/Гкал)</w:t>
            </w:r>
          </w:p>
        </w:tc>
        <w:tc>
          <w:tcPr>
            <w:tcW w:w="288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E07" w:rsidRPr="009F0FE5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FE5">
        <w:rPr>
          <w:rFonts w:ascii="Times New Roman" w:hAnsi="Times New Roman"/>
          <w:b/>
          <w:sz w:val="24"/>
          <w:szCs w:val="24"/>
        </w:rPr>
        <w:t>Информация о расходах на топливо</w:t>
      </w:r>
    </w:p>
    <w:p w:rsidR="00576E07" w:rsidRPr="00C5037B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850"/>
        <w:gridCol w:w="851"/>
        <w:gridCol w:w="1134"/>
        <w:gridCol w:w="870"/>
        <w:gridCol w:w="1080"/>
      </w:tblGrid>
      <w:tr w:rsidR="00576E07" w:rsidRPr="00904F00" w:rsidTr="007110C6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07" w:rsidRPr="009F0FE5" w:rsidRDefault="00576E07" w:rsidP="0071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07" w:rsidRPr="009F0FE5" w:rsidRDefault="00576E07" w:rsidP="0071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Объем  топлива </w:t>
            </w:r>
            <w:r w:rsidRPr="009F0F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(т, тыс. 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07" w:rsidRPr="009F0FE5" w:rsidRDefault="00576E07" w:rsidP="0071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Цена топлива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(руб./т,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руб./  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07" w:rsidRPr="009F0FE5" w:rsidRDefault="00576E07" w:rsidP="0071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топливо</w:t>
            </w: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07" w:rsidRPr="009F0FE5" w:rsidRDefault="00576E07" w:rsidP="007110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9F0F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proofErr w:type="gramStart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proofErr w:type="spellEnd"/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В т.ч. доставка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В т.ч. доставка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Уголь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Газ сжиженный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Мазут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Дизельное топливо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Дрова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t>Пилеты</w:t>
            </w:r>
            <w:proofErr w:type="spellEnd"/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(топливные гранулы)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Опилки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Торф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07" w:rsidRPr="00904F00" w:rsidTr="007110C6">
        <w:trPr>
          <w:trHeight w:val="2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15992322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61922,6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</w:t>
            </w:r>
          </w:p>
        </w:tc>
      </w:tr>
      <w:tr w:rsidR="00576E07" w:rsidRPr="00904F00" w:rsidTr="007110C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топливо всего       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Pr="009F0FE5" w:rsidRDefault="00576E07" w:rsidP="007110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76E07" w:rsidRDefault="00576E07" w:rsidP="00576E07"/>
    <w:p w:rsidR="00576E07" w:rsidRPr="009F0FE5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F0FE5">
        <w:rPr>
          <w:rFonts w:ascii="Times New Roman" w:hAnsi="Times New Roman"/>
          <w:b/>
          <w:sz w:val="24"/>
          <w:szCs w:val="24"/>
        </w:rPr>
        <w:t>Форма 1.9.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576E07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  аварий    на    тепловых сетях  (единиц на километр)                 </w:t>
            </w:r>
          </w:p>
        </w:tc>
        <w:tc>
          <w:tcPr>
            <w:tcW w:w="2760" w:type="dxa"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760" w:type="dxa"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760" w:type="dxa"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Сведения о доле числа исполненных в срок договоров о подключении (технологическом присоединении)</w:t>
            </w:r>
          </w:p>
        </w:tc>
        <w:tc>
          <w:tcPr>
            <w:tcW w:w="2760" w:type="dxa"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495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Сведения о средней продолжительности рассмотрения заявок на подключение (технологическое присоединение) (дней)</w:t>
            </w:r>
          </w:p>
        </w:tc>
        <w:tc>
          <w:tcPr>
            <w:tcW w:w="2760" w:type="dxa"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76E07" w:rsidRDefault="00576E07" w:rsidP="00576E07"/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1.10. Информация об инвестиционных программах</w:t>
      </w: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регулируемой организации и отчетах об их реализации</w:t>
      </w: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360"/>
        <w:gridCol w:w="2760"/>
      </w:tblGrid>
      <w:tr w:rsidR="00576E07" w:rsidTr="007110C6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576E07" w:rsidTr="007110C6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576E07" w:rsidTr="007110C6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576E07" w:rsidTr="007110C6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органа исполнительной власти  субъекта Российской Федерации,  утвердившего  инвестиционную программу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576E07" w:rsidTr="007110C6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местного    самоуправления, согласовавшего инвестиционную программу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576E07" w:rsidTr="007110C6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начала и окончания реализации  инвестиционной программы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07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576E07" w:rsidRDefault="00576E07" w:rsidP="00576E07"/>
    <w:p w:rsidR="00576E07" w:rsidRPr="00765EEE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576E07" w:rsidRPr="008D1113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576E07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349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Резерв мощности централизованной  системы  теплоснабжения  в течение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 2014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</w:tr>
    </w:tbl>
    <w:p w:rsidR="00576E07" w:rsidRDefault="00576E07" w:rsidP="00576E07"/>
    <w:p w:rsidR="00576E07" w:rsidRPr="00765EEE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576E07" w:rsidRPr="008D1113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576E07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349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576E07" w:rsidRPr="009F0FE5" w:rsidRDefault="00576E07" w:rsidP="0057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Резерв мощности централизованной  системы  теплоснабжения  в течение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 2014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</w:tr>
    </w:tbl>
    <w:p w:rsidR="00576E07" w:rsidRDefault="00576E07" w:rsidP="00576E07"/>
    <w:p w:rsidR="00576E07" w:rsidRDefault="00576E07" w:rsidP="00576E07">
      <w:r>
        <w:br w:type="page"/>
      </w:r>
    </w:p>
    <w:p w:rsidR="00576E07" w:rsidRDefault="00576E07" w:rsidP="00576E07"/>
    <w:p w:rsidR="00576E07" w:rsidRPr="00765EEE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576E07" w:rsidRPr="008D1113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576E07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349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576E07" w:rsidRPr="009F0FE5" w:rsidRDefault="00576E07" w:rsidP="0057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Резерв мощности централизованной  системы  теплоснабжения  в течение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/>
                <w:sz w:val="24"/>
                <w:szCs w:val="24"/>
              </w:rPr>
              <w:t>2014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</w:tr>
    </w:tbl>
    <w:p w:rsidR="00576E07" w:rsidRDefault="00576E07" w:rsidP="00576E07"/>
    <w:p w:rsidR="00576E07" w:rsidRPr="00765EEE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576E07" w:rsidRPr="008D1113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76E07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576E07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600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576E07" w:rsidRPr="00904F00" w:rsidTr="007110C6">
        <w:trPr>
          <w:trHeight w:val="349"/>
          <w:tblCellSpacing w:w="5" w:type="nil"/>
        </w:trPr>
        <w:tc>
          <w:tcPr>
            <w:tcW w:w="6360" w:type="dxa"/>
          </w:tcPr>
          <w:p w:rsidR="00576E07" w:rsidRPr="009F0FE5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76E07" w:rsidRPr="00904F00" w:rsidTr="007110C6">
        <w:trPr>
          <w:trHeight w:val="400"/>
          <w:tblCellSpacing w:w="5" w:type="nil"/>
        </w:trPr>
        <w:tc>
          <w:tcPr>
            <w:tcW w:w="6360" w:type="dxa"/>
          </w:tcPr>
          <w:p w:rsidR="00576E07" w:rsidRPr="009F0FE5" w:rsidRDefault="00576E07" w:rsidP="0057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 xml:space="preserve">Резерв мощности централизованной  системы  теплоснабжения  в течение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квартала </w:t>
            </w:r>
            <w:r w:rsidRPr="008154F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  <w:r w:rsidRPr="009F0FE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760" w:type="dxa"/>
          </w:tcPr>
          <w:p w:rsidR="00576E07" w:rsidRPr="00904F00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</w:p>
        </w:tc>
      </w:tr>
    </w:tbl>
    <w:p w:rsidR="00576E07" w:rsidRDefault="00576E07" w:rsidP="00576E07"/>
    <w:p w:rsidR="00576E07" w:rsidRPr="00BC334A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334A">
        <w:rPr>
          <w:rFonts w:ascii="Times New Roman" w:hAnsi="Times New Roman"/>
          <w:b/>
          <w:sz w:val="24"/>
          <w:szCs w:val="24"/>
        </w:rPr>
        <w:t>Форма 1.12. Информация об условиях, на которых</w:t>
      </w:r>
    </w:p>
    <w:p w:rsidR="00576E07" w:rsidRPr="00BC334A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334A">
        <w:rPr>
          <w:rFonts w:ascii="Times New Roman" w:hAnsi="Times New Roman"/>
          <w:b/>
          <w:sz w:val="24"/>
          <w:szCs w:val="24"/>
        </w:rPr>
        <w:t>осуществляется поставка регулируемых товаров</w:t>
      </w:r>
    </w:p>
    <w:p w:rsidR="00576E07" w:rsidRPr="00BC334A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C334A">
        <w:rPr>
          <w:rFonts w:ascii="Times New Roman" w:hAnsi="Times New Roman"/>
          <w:b/>
          <w:sz w:val="24"/>
          <w:szCs w:val="24"/>
        </w:rPr>
        <w:t>и (или) оказание регулируемых услуг</w:t>
      </w:r>
    </w:p>
    <w:p w:rsidR="00576E07" w:rsidRDefault="00576E07" w:rsidP="00576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576E07" w:rsidTr="007110C6">
        <w:tc>
          <w:tcPr>
            <w:tcW w:w="7017" w:type="dxa"/>
            <w:tcBorders>
              <w:top w:val="single" w:sz="4" w:space="0" w:color="auto"/>
              <w:bottom w:val="single" w:sz="4" w:space="0" w:color="auto"/>
            </w:tcBorders>
          </w:tcPr>
          <w:p w:rsidR="00576E07" w:rsidRPr="00BC334A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334A">
              <w:rPr>
                <w:rFonts w:ascii="Times New Roman" w:hAnsi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(технологическом присоединении) к системе теплоснабжения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6E07" w:rsidRDefault="00576E07" w:rsidP="007110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 на официальном сайте МУП «Кильдинстрой» по адресу: мупкильдинстрой.рф</w:t>
            </w:r>
          </w:p>
        </w:tc>
      </w:tr>
    </w:tbl>
    <w:p w:rsidR="00576E07" w:rsidRDefault="00576E07" w:rsidP="00576E07"/>
    <w:p w:rsidR="00576E07" w:rsidRPr="001502E9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2E9">
        <w:rPr>
          <w:rFonts w:ascii="Times New Roman" w:hAnsi="Times New Roman"/>
          <w:b/>
          <w:sz w:val="24"/>
          <w:szCs w:val="24"/>
        </w:rPr>
        <w:t xml:space="preserve">Форма 1.13. Информация о порядке выполнения </w:t>
      </w:r>
      <w:proofErr w:type="gramStart"/>
      <w:r w:rsidRPr="001502E9">
        <w:rPr>
          <w:rFonts w:ascii="Times New Roman" w:hAnsi="Times New Roman"/>
          <w:b/>
          <w:sz w:val="24"/>
          <w:szCs w:val="24"/>
        </w:rPr>
        <w:t>технологических</w:t>
      </w:r>
      <w:proofErr w:type="gramEnd"/>
      <w:r w:rsidRPr="001502E9">
        <w:rPr>
          <w:rFonts w:ascii="Times New Roman" w:hAnsi="Times New Roman"/>
          <w:b/>
          <w:sz w:val="24"/>
          <w:szCs w:val="24"/>
        </w:rPr>
        <w:t>,</w:t>
      </w:r>
    </w:p>
    <w:p w:rsidR="00576E07" w:rsidRPr="001502E9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2E9">
        <w:rPr>
          <w:rFonts w:ascii="Times New Roman" w:hAnsi="Times New Roman"/>
          <w:b/>
          <w:sz w:val="24"/>
          <w:szCs w:val="24"/>
        </w:rPr>
        <w:t>технических и других мероприятий, связанных с подключением</w:t>
      </w:r>
    </w:p>
    <w:p w:rsidR="00576E07" w:rsidRPr="001502E9" w:rsidRDefault="00576E07" w:rsidP="00576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2E9">
        <w:rPr>
          <w:rFonts w:ascii="Times New Roman" w:hAnsi="Times New Roman"/>
          <w:b/>
          <w:sz w:val="24"/>
          <w:szCs w:val="24"/>
        </w:rPr>
        <w:t>к системе теплоснабжения</w:t>
      </w:r>
    </w:p>
    <w:p w:rsidR="00576E07" w:rsidRDefault="00576E07" w:rsidP="00576E07">
      <w:pPr>
        <w:pStyle w:val="ConsPlusNormal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576E07" w:rsidTr="007110C6">
        <w:tc>
          <w:tcPr>
            <w:tcW w:w="7017" w:type="dxa"/>
          </w:tcPr>
          <w:p w:rsidR="00576E07" w:rsidRPr="001502E9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E9">
              <w:rPr>
                <w:rFonts w:ascii="Times New Roman" w:hAnsi="Times New Roman"/>
                <w:sz w:val="24"/>
                <w:szCs w:val="24"/>
              </w:rPr>
              <w:lastRenderedPageBreak/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576E07" w:rsidRDefault="00576E0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размещена на официальном сайте </w:t>
            </w:r>
          </w:p>
          <w:p w:rsidR="00576E07" w:rsidRDefault="00576E0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«Кильдинстрой» </w:t>
            </w:r>
          </w:p>
          <w:p w:rsidR="00576E07" w:rsidRPr="009A2061" w:rsidRDefault="00576E0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мупкильдинстрой.рф</w:t>
            </w:r>
          </w:p>
        </w:tc>
      </w:tr>
      <w:tr w:rsidR="00576E07" w:rsidTr="007110C6">
        <w:tc>
          <w:tcPr>
            <w:tcW w:w="7017" w:type="dxa"/>
          </w:tcPr>
          <w:p w:rsidR="00576E07" w:rsidRPr="001502E9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E9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одновременно с заявкой о подключении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576E07" w:rsidRPr="004E04B0" w:rsidRDefault="00576E07" w:rsidP="007110C6">
            <w:pPr>
              <w:pStyle w:val="Default"/>
            </w:pPr>
            <w:r w:rsidRPr="004E04B0">
              <w:t xml:space="preserve">1) Нотариально заверенные копии учредительных документов, а так же документы, подтверждающие полномочия лица, подписавшего заявление; </w:t>
            </w:r>
          </w:p>
          <w:p w:rsidR="00576E07" w:rsidRPr="004E04B0" w:rsidRDefault="00576E07" w:rsidP="007110C6">
            <w:pPr>
              <w:pStyle w:val="Default"/>
            </w:pPr>
            <w:r w:rsidRPr="004E04B0">
              <w:t xml:space="preserve">2) </w:t>
            </w:r>
            <w:r>
              <w:t>К</w:t>
            </w:r>
            <w:r w:rsidRPr="004E04B0">
              <w:t xml:space="preserve">опии правоустанавливающих документов на земельный участок; </w:t>
            </w:r>
          </w:p>
          <w:p w:rsidR="00576E07" w:rsidRPr="004E04B0" w:rsidRDefault="00576E07" w:rsidP="007110C6">
            <w:pPr>
              <w:pStyle w:val="Default"/>
            </w:pPr>
            <w:r w:rsidRPr="004E04B0">
              <w:t xml:space="preserve">3) </w:t>
            </w:r>
            <w:r>
              <w:t>С</w:t>
            </w:r>
            <w:r w:rsidRPr="004E04B0">
              <w:t xml:space="preserve">итуационный план расположения объекта капитального строительства с привязкой к территории населенного пункта; </w:t>
            </w:r>
          </w:p>
          <w:p w:rsidR="00576E07" w:rsidRPr="004E04B0" w:rsidRDefault="00576E07" w:rsidP="007110C6">
            <w:pPr>
              <w:pStyle w:val="Default"/>
            </w:pPr>
            <w:r w:rsidRPr="004E04B0">
              <w:t xml:space="preserve">4) </w:t>
            </w:r>
            <w:r>
              <w:t>Т</w:t>
            </w:r>
            <w:r w:rsidRPr="004E04B0">
      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      </w:r>
          </w:p>
          <w:p w:rsidR="00576E07" w:rsidRPr="009A2061" w:rsidRDefault="00576E07" w:rsidP="007110C6">
            <w:pPr>
              <w:pStyle w:val="Default"/>
            </w:pPr>
            <w:r w:rsidRPr="004E04B0">
              <w:t xml:space="preserve">5) </w:t>
            </w:r>
            <w:r>
              <w:t>Р</w:t>
            </w:r>
            <w:r w:rsidRPr="004E04B0">
              <w:t xml:space="preserve">еквизиты для заключения договора. </w:t>
            </w:r>
          </w:p>
        </w:tc>
      </w:tr>
      <w:tr w:rsidR="00576E07" w:rsidTr="007110C6">
        <w:tc>
          <w:tcPr>
            <w:tcW w:w="7017" w:type="dxa"/>
          </w:tcPr>
          <w:p w:rsidR="00576E07" w:rsidRPr="001502E9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E9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551" w:type="dxa"/>
          </w:tcPr>
          <w:p w:rsidR="00576E07" w:rsidRPr="00DF7DD2" w:rsidRDefault="00576E07" w:rsidP="007110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7DD2">
              <w:rPr>
                <w:rFonts w:ascii="Times New Roman" w:hAnsi="Times New Roman" w:cs="Times New Roman"/>
                <w:sz w:val="24"/>
                <w:szCs w:val="24"/>
              </w:rPr>
              <w:t>Правила подключения к системам теплоснабжения, утвержденные Постановлением Правительства РФ от 16.04.2012 №307</w:t>
            </w:r>
          </w:p>
        </w:tc>
      </w:tr>
      <w:tr w:rsidR="00576E07" w:rsidTr="007110C6">
        <w:tc>
          <w:tcPr>
            <w:tcW w:w="7017" w:type="dxa"/>
          </w:tcPr>
          <w:p w:rsidR="00576E07" w:rsidRPr="001502E9" w:rsidRDefault="00576E07" w:rsidP="0071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2E9">
              <w:rPr>
                <w:rFonts w:ascii="Times New Roman" w:hAnsi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(технологическое присоединение) к системе теплоснабжения</w:t>
            </w:r>
          </w:p>
        </w:tc>
        <w:tc>
          <w:tcPr>
            <w:tcW w:w="2551" w:type="dxa"/>
          </w:tcPr>
          <w:p w:rsidR="00576E07" w:rsidRDefault="00576E07" w:rsidP="0071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Кольский район, пгт.Кильдинстрой,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д.4</w:t>
            </w:r>
          </w:p>
          <w:p w:rsidR="00576E07" w:rsidRDefault="00576E07" w:rsidP="007110C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94-270, 94-364</w:t>
            </w:r>
          </w:p>
        </w:tc>
      </w:tr>
    </w:tbl>
    <w:p w:rsidR="00576E07" w:rsidRDefault="00576E07" w:rsidP="00576E07"/>
    <w:p w:rsidR="00576E07" w:rsidRPr="00293CF9" w:rsidRDefault="00576E07" w:rsidP="00576E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lastRenderedPageBreak/>
        <w:t>Форма 1.14. Информация о способах приобретения, стоимости</w:t>
      </w:r>
    </w:p>
    <w:p w:rsidR="00576E07" w:rsidRPr="00293CF9" w:rsidRDefault="00576E07" w:rsidP="00576E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293CF9">
        <w:rPr>
          <w:rFonts w:ascii="Times New Roman" w:hAnsi="Times New Roman" w:cs="Times New Roman"/>
          <w:b/>
          <w:sz w:val="24"/>
          <w:szCs w:val="24"/>
        </w:rPr>
        <w:t>объемах</w:t>
      </w:r>
      <w:proofErr w:type="gramEnd"/>
      <w:r w:rsidRPr="00293CF9">
        <w:rPr>
          <w:rFonts w:ascii="Times New Roman" w:hAnsi="Times New Roman" w:cs="Times New Roman"/>
          <w:b/>
          <w:sz w:val="24"/>
          <w:szCs w:val="24"/>
        </w:rPr>
        <w:t xml:space="preserve"> товаров, необходимых для производства</w:t>
      </w:r>
    </w:p>
    <w:p w:rsidR="00576E07" w:rsidRPr="00293CF9" w:rsidRDefault="00576E07" w:rsidP="00576E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регулируемых товаров и (или) оказания регулируемых</w:t>
      </w:r>
    </w:p>
    <w:p w:rsidR="00576E07" w:rsidRPr="00293CF9" w:rsidRDefault="00576E07" w:rsidP="00576E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F9">
        <w:rPr>
          <w:rFonts w:ascii="Times New Roman" w:hAnsi="Times New Roman" w:cs="Times New Roman"/>
          <w:b/>
          <w:sz w:val="24"/>
          <w:szCs w:val="24"/>
        </w:rPr>
        <w:t>услуг регулируемой организацией</w:t>
      </w:r>
    </w:p>
    <w:p w:rsidR="00576E07" w:rsidRDefault="00576E07" w:rsidP="00576E07">
      <w:pPr>
        <w:pStyle w:val="ConsPlusNormal"/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576E07" w:rsidRPr="00293CF9" w:rsidTr="007110C6">
        <w:tc>
          <w:tcPr>
            <w:tcW w:w="7017" w:type="dxa"/>
          </w:tcPr>
          <w:p w:rsidR="00576E07" w:rsidRPr="00293CF9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551" w:type="dxa"/>
          </w:tcPr>
          <w:p w:rsidR="00576E07" w:rsidRPr="00301F60" w:rsidRDefault="00576E07" w:rsidP="007110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МУП «Кильдинстрой»</w:t>
            </w:r>
          </w:p>
        </w:tc>
      </w:tr>
      <w:tr w:rsidR="00576E07" w:rsidRPr="00293CF9" w:rsidTr="007110C6">
        <w:tc>
          <w:tcPr>
            <w:tcW w:w="7017" w:type="dxa"/>
          </w:tcPr>
          <w:p w:rsidR="00576E07" w:rsidRPr="00293CF9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551" w:type="dxa"/>
          </w:tcPr>
          <w:p w:rsidR="00576E07" w:rsidRDefault="00576E0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576E07" w:rsidRDefault="00576E0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«Кильдинстрой»: мупкильдинстрой.рф;</w:t>
            </w:r>
          </w:p>
          <w:p w:rsidR="00576E07" w:rsidRDefault="00576E0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5C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E07" w:rsidRPr="0018035C" w:rsidRDefault="00576E07" w:rsidP="007110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576E07" w:rsidRPr="00293CF9" w:rsidTr="007110C6">
        <w:tc>
          <w:tcPr>
            <w:tcW w:w="7017" w:type="dxa"/>
          </w:tcPr>
          <w:p w:rsidR="00576E07" w:rsidRPr="00293CF9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293CF9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551" w:type="dxa"/>
          </w:tcPr>
          <w:p w:rsidR="00576E07" w:rsidRPr="00293CF9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----------------------------</w:t>
            </w:r>
          </w:p>
        </w:tc>
      </w:tr>
    </w:tbl>
    <w:p w:rsidR="00576E07" w:rsidRPr="0006357A" w:rsidRDefault="00576E07" w:rsidP="00576E07"/>
    <w:p w:rsidR="00576E07" w:rsidRPr="00A81E28" w:rsidRDefault="00576E07" w:rsidP="00576E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28">
        <w:rPr>
          <w:rFonts w:ascii="Times New Roman" w:hAnsi="Times New Roman" w:cs="Times New Roman"/>
          <w:b/>
          <w:sz w:val="24"/>
          <w:szCs w:val="24"/>
        </w:rPr>
        <w:t xml:space="preserve">Форма 1.15. Информация о предложении </w:t>
      </w:r>
      <w:proofErr w:type="gramStart"/>
      <w:r w:rsidRPr="00A81E28">
        <w:rPr>
          <w:rFonts w:ascii="Times New Roman" w:hAnsi="Times New Roman" w:cs="Times New Roman"/>
          <w:b/>
          <w:sz w:val="24"/>
          <w:szCs w:val="24"/>
        </w:rPr>
        <w:t>регулируемой</w:t>
      </w:r>
      <w:proofErr w:type="gramEnd"/>
    </w:p>
    <w:p w:rsidR="00576E07" w:rsidRPr="00A81E28" w:rsidRDefault="00576E07" w:rsidP="00576E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28">
        <w:rPr>
          <w:rFonts w:ascii="Times New Roman" w:hAnsi="Times New Roman" w:cs="Times New Roman"/>
          <w:b/>
          <w:sz w:val="24"/>
          <w:szCs w:val="24"/>
        </w:rPr>
        <w:t>организации об установлении тарифов в сфере теплоснабжения</w:t>
      </w:r>
    </w:p>
    <w:p w:rsidR="00576E07" w:rsidRPr="00A81E28" w:rsidRDefault="00576E07" w:rsidP="00576E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28">
        <w:rPr>
          <w:rFonts w:ascii="Times New Roman" w:hAnsi="Times New Roman" w:cs="Times New Roman"/>
          <w:b/>
          <w:sz w:val="24"/>
          <w:szCs w:val="24"/>
        </w:rPr>
        <w:t>на очередной период регулирования</w:t>
      </w:r>
    </w:p>
    <w:p w:rsidR="00576E07" w:rsidRDefault="00576E07" w:rsidP="00576E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7"/>
        <w:gridCol w:w="2551"/>
      </w:tblGrid>
      <w:tr w:rsidR="00576E07" w:rsidRPr="00A81E28" w:rsidTr="007110C6">
        <w:tc>
          <w:tcPr>
            <w:tcW w:w="7017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551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E07" w:rsidRPr="00A81E28" w:rsidTr="007110C6">
        <w:tc>
          <w:tcPr>
            <w:tcW w:w="7017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Расчетная величина тарифов</w:t>
            </w:r>
          </w:p>
        </w:tc>
        <w:tc>
          <w:tcPr>
            <w:tcW w:w="2551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E07" w:rsidRPr="00A81E28" w:rsidTr="007110C6">
        <w:tc>
          <w:tcPr>
            <w:tcW w:w="7017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2551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E07" w:rsidRPr="00A81E28" w:rsidTr="007110C6">
        <w:tc>
          <w:tcPr>
            <w:tcW w:w="7017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551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E07" w:rsidRPr="00A81E28" w:rsidTr="007110C6">
        <w:tc>
          <w:tcPr>
            <w:tcW w:w="7017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551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E07" w:rsidRPr="00A81E28" w:rsidTr="007110C6">
        <w:tc>
          <w:tcPr>
            <w:tcW w:w="7017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551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6E07" w:rsidRPr="00A81E28" w:rsidTr="007110C6">
        <w:tc>
          <w:tcPr>
            <w:tcW w:w="7017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РФ</w:t>
            </w:r>
          </w:p>
        </w:tc>
        <w:tc>
          <w:tcPr>
            <w:tcW w:w="2551" w:type="dxa"/>
          </w:tcPr>
          <w:p w:rsidR="00576E07" w:rsidRPr="00A81E28" w:rsidRDefault="00576E07" w:rsidP="007110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6E07" w:rsidRDefault="00576E07" w:rsidP="00576E07">
      <w:pPr>
        <w:pStyle w:val="ConsPlusNormal"/>
        <w:jc w:val="both"/>
      </w:pPr>
    </w:p>
    <w:p w:rsidR="00576E07" w:rsidRDefault="00576E07" w:rsidP="00576E07">
      <w:pPr>
        <w:pStyle w:val="ConsPlusNormal"/>
        <w:jc w:val="both"/>
      </w:pPr>
    </w:p>
    <w:p w:rsidR="00576E07" w:rsidRDefault="00576E07" w:rsidP="00576E07"/>
    <w:p w:rsidR="00730199" w:rsidRDefault="00730199"/>
    <w:sectPr w:rsidR="00730199" w:rsidSect="00F533A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A2"/>
    <w:rsid w:val="00091708"/>
    <w:rsid w:val="002C3816"/>
    <w:rsid w:val="00576E07"/>
    <w:rsid w:val="005E2A46"/>
    <w:rsid w:val="00655CD5"/>
    <w:rsid w:val="00730199"/>
    <w:rsid w:val="007622F4"/>
    <w:rsid w:val="007654DB"/>
    <w:rsid w:val="0089742C"/>
    <w:rsid w:val="00E93592"/>
    <w:rsid w:val="00F5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0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E07"/>
    <w:pPr>
      <w:ind w:left="720"/>
      <w:contextualSpacing/>
    </w:pPr>
  </w:style>
  <w:style w:type="paragraph" w:customStyle="1" w:styleId="ConsPlusCell">
    <w:name w:val="ConsPlusCell"/>
    <w:uiPriority w:val="99"/>
    <w:rsid w:val="00576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76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576E0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76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31A3DEC5314A558F7E490ECCE68330A6930CB12264C0D67D1A1A3C6C5AE92099441A91C1C7A89CjB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3165</Words>
  <Characters>18046</Characters>
  <Application>Microsoft Office Word</Application>
  <DocSecurity>0</DocSecurity>
  <Lines>150</Lines>
  <Paragraphs>42</Paragraphs>
  <ScaleCrop>false</ScaleCrop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2016-03-14T11:01:00Z</dcterms:created>
  <dcterms:modified xsi:type="dcterms:W3CDTF">2016-03-14T11:11:00Z</dcterms:modified>
</cp:coreProperties>
</file>